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3E3E3"/>
  <w:body>
    <w:p w14:paraId="52542EAC" w14:textId="67692854" w:rsidR="00897E97" w:rsidRDefault="006C3F4A">
      <w:pPr>
        <w:rPr>
          <w:noProof/>
        </w:rPr>
      </w:pPr>
      <w:r>
        <w:rPr>
          <w:noProof/>
        </w:rPr>
        <w:drawing>
          <wp:inline distT="0" distB="0" distL="0" distR="0" wp14:anchorId="483D1786" wp14:editId="13376E55">
            <wp:extent cx="5727700" cy="3188335"/>
            <wp:effectExtent l="0" t="0" r="0" b="0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18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CA2DC" w14:textId="05D0979C" w:rsidR="00CE5802" w:rsidRDefault="00CE5802" w:rsidP="00CE5802">
      <w:pPr>
        <w:rPr>
          <w:noProof/>
        </w:rPr>
      </w:pPr>
    </w:p>
    <w:p w14:paraId="2E54EC4D" w14:textId="0AFA1B65" w:rsidR="00CE5802" w:rsidRDefault="00CE5802" w:rsidP="00CE5802">
      <w:pPr>
        <w:rPr>
          <w:noProof/>
        </w:rPr>
      </w:pPr>
    </w:p>
    <w:p w14:paraId="37F9A7DE" w14:textId="7AB5A925" w:rsidR="00CE5802" w:rsidRDefault="00CE5802" w:rsidP="00CE5802">
      <w:pPr>
        <w:tabs>
          <w:tab w:val="left" w:pos="1013"/>
        </w:tabs>
        <w:rPr>
          <w:rFonts w:ascii="Balboa" w:hAnsi="Balboa"/>
          <w:sz w:val="40"/>
          <w:szCs w:val="40"/>
        </w:rPr>
      </w:pPr>
      <w:r w:rsidRPr="00CE5802">
        <w:rPr>
          <w:rFonts w:ascii="Balboa" w:hAnsi="Balboa"/>
          <w:sz w:val="40"/>
          <w:szCs w:val="40"/>
        </w:rPr>
        <w:t xml:space="preserve">Here’s a few links that you may find helpful in continuing the conversation around this theme: </w:t>
      </w:r>
    </w:p>
    <w:p w14:paraId="2626DBAA" w14:textId="1A190A56" w:rsidR="00CE5802" w:rsidRDefault="00CE5802" w:rsidP="00CE5802">
      <w:pPr>
        <w:tabs>
          <w:tab w:val="left" w:pos="1013"/>
        </w:tabs>
        <w:rPr>
          <w:rFonts w:ascii="Balboa" w:hAnsi="Balboa"/>
          <w:sz w:val="40"/>
          <w:szCs w:val="40"/>
        </w:rPr>
      </w:pPr>
    </w:p>
    <w:p w14:paraId="74441F70" w14:textId="22B070C0" w:rsidR="005F3927" w:rsidRDefault="00CE5802" w:rsidP="00CE5802">
      <w:pPr>
        <w:tabs>
          <w:tab w:val="left" w:pos="1013"/>
        </w:tabs>
        <w:rPr>
          <w:rFonts w:ascii="Balboa" w:hAnsi="Balboa"/>
          <w:sz w:val="40"/>
          <w:szCs w:val="40"/>
        </w:rPr>
      </w:pPr>
      <w:r>
        <w:rPr>
          <w:rFonts w:ascii="Balboa" w:hAnsi="Balboa"/>
          <w:sz w:val="40"/>
          <w:szCs w:val="40"/>
        </w:rPr>
        <w:t>Online articles</w:t>
      </w:r>
    </w:p>
    <w:p w14:paraId="292AD887" w14:textId="2A4F5198" w:rsidR="005F3927" w:rsidRDefault="006C3F4A" w:rsidP="00CE5802">
      <w:pPr>
        <w:tabs>
          <w:tab w:val="left" w:pos="1013"/>
        </w:tabs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  <w:r w:rsidRPr="006C3F4A"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  <w:fldChar w:fldCharType="begin"/>
      </w:r>
      <w:r w:rsidRPr="006C3F4A"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  <w:instrText xml:space="preserve"> HYPERLINK "https://www.tastelifeuk.org/get-help/about-eating-disorders/" \t "_blank" </w:instrText>
      </w:r>
      <w:r w:rsidRPr="006C3F4A"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  <w:fldChar w:fldCharType="separate"/>
      </w:r>
      <w:r w:rsidRPr="006C3F4A">
        <w:rPr>
          <w:rFonts w:ascii="Arial" w:eastAsia="Times New Roman" w:hAnsi="Arial" w:cs="Arial"/>
          <w:color w:val="0000FF"/>
          <w:sz w:val="20"/>
          <w:szCs w:val="20"/>
          <w:u w:val="single"/>
          <w:lang w:eastAsia="en-GB"/>
        </w:rPr>
        <w:t>https://www.tastelifeuk.org/get-help/about-eating-disorders/</w:t>
      </w:r>
      <w:r w:rsidRPr="006C3F4A"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  <w:fldChar w:fldCharType="end"/>
      </w:r>
    </w:p>
    <w:p w14:paraId="3FFA054B" w14:textId="3987922C" w:rsidR="006C3F4A" w:rsidRDefault="006C3F4A" w:rsidP="00CE5802">
      <w:pPr>
        <w:tabs>
          <w:tab w:val="left" w:pos="1013"/>
        </w:tabs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  <w:r w:rsidRPr="006C3F4A"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  <w:t>https://www.beheadstrong.uk/stories/when-things-dont-go-as-planned</w:t>
      </w:r>
    </w:p>
    <w:p w14:paraId="5DE09E84" w14:textId="4860E5F6" w:rsidR="00CE5802" w:rsidRDefault="006C3F4A" w:rsidP="00CE5802">
      <w:pPr>
        <w:tabs>
          <w:tab w:val="left" w:pos="1013"/>
        </w:tabs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  <w:hyperlink r:id="rId7" w:tgtFrame="_blank" w:history="1">
        <w:r w:rsidRPr="006C3F4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n-GB"/>
          </w:rPr>
          <w:t>https://www.beheadstrong.uk/info/wantmore-about-eating-disorders</w:t>
        </w:r>
      </w:hyperlink>
    </w:p>
    <w:p w14:paraId="4862E356" w14:textId="79961C97" w:rsidR="006C3F4A" w:rsidRDefault="006C3F4A" w:rsidP="00CE5802">
      <w:pPr>
        <w:tabs>
          <w:tab w:val="left" w:pos="1013"/>
        </w:tabs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  <w:hyperlink r:id="rId8" w:tgtFrame="_blank" w:history="1">
        <w:r w:rsidRPr="006C3F4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n-GB"/>
          </w:rPr>
          <w:t>https://www.beheadstrong.uk/info/life-spinning-out-of-control</w:t>
        </w:r>
      </w:hyperlink>
    </w:p>
    <w:p w14:paraId="0ED3CF75" w14:textId="27B1656D" w:rsidR="006C3F4A" w:rsidRDefault="006C3F4A" w:rsidP="00CE5802">
      <w:pPr>
        <w:tabs>
          <w:tab w:val="left" w:pos="1013"/>
        </w:tabs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  <w:hyperlink r:id="rId9" w:tgtFrame="_blank" w:history="1">
        <w:r w:rsidRPr="006C3F4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n-GB"/>
          </w:rPr>
          <w:t>https://www.beheadstrong.uk/stories/escaping-the-control-of-anorexia-to-find-real-freedom</w:t>
        </w:r>
      </w:hyperlink>
    </w:p>
    <w:p w14:paraId="650A1C90" w14:textId="70E9A85C" w:rsidR="00CE5802" w:rsidRDefault="006C3F4A" w:rsidP="00CE5802">
      <w:pPr>
        <w:tabs>
          <w:tab w:val="left" w:pos="1013"/>
        </w:tabs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  <w:hyperlink r:id="rId10" w:tgtFrame="_blank" w:history="1">
        <w:r w:rsidRPr="006C3F4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n-GB"/>
          </w:rPr>
          <w:t>https://www.beheadstrong.uk/info/eating-disorders</w:t>
        </w:r>
      </w:hyperlink>
    </w:p>
    <w:p w14:paraId="4EECD1D9" w14:textId="20FF63C6" w:rsidR="006C3F4A" w:rsidRDefault="006C3F4A" w:rsidP="00CE5802">
      <w:pPr>
        <w:tabs>
          <w:tab w:val="left" w:pos="1013"/>
        </w:tabs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  <w:hyperlink r:id="rId11" w:tgtFrame="_blank" w:history="1">
        <w:r w:rsidRPr="006C3F4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n-GB"/>
          </w:rPr>
          <w:t>https://www.beheadstrong.uk/info/dump-despair</w:t>
        </w:r>
      </w:hyperlink>
    </w:p>
    <w:p w14:paraId="00A368D8" w14:textId="742B7A39" w:rsidR="006C3F4A" w:rsidRDefault="006C3F4A" w:rsidP="00CE5802">
      <w:pPr>
        <w:tabs>
          <w:tab w:val="left" w:pos="1013"/>
        </w:tabs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  <w:hyperlink r:id="rId12" w:history="1">
        <w:r w:rsidRPr="009324A0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https://www.beheadstrong.uk/stories/living-with-a-chronic-illness</w:t>
        </w:r>
      </w:hyperlink>
    </w:p>
    <w:p w14:paraId="3C32AC8D" w14:textId="2CA46386" w:rsidR="006C3F4A" w:rsidRDefault="006C3F4A" w:rsidP="00CE5802">
      <w:pPr>
        <w:tabs>
          <w:tab w:val="left" w:pos="1013"/>
        </w:tabs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  <w:hyperlink r:id="rId13" w:history="1">
        <w:r w:rsidRPr="009324A0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https://www.beheadstrong.uk/stories/managing-anxiety-whilst-achieving-your-dreams</w:t>
        </w:r>
      </w:hyperlink>
    </w:p>
    <w:p w14:paraId="78F34F1F" w14:textId="77777777" w:rsidR="006C3F4A" w:rsidRDefault="006C3F4A" w:rsidP="00CE5802">
      <w:pPr>
        <w:tabs>
          <w:tab w:val="left" w:pos="1013"/>
        </w:tabs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</w:p>
    <w:p w14:paraId="39B72AE0" w14:textId="77412AEF" w:rsidR="00CE5802" w:rsidRPr="00CE5802" w:rsidRDefault="00CE5802" w:rsidP="00CE5802">
      <w:pPr>
        <w:tabs>
          <w:tab w:val="left" w:pos="1013"/>
        </w:tabs>
        <w:rPr>
          <w:rFonts w:ascii="Balboa" w:eastAsia="Times New Roman" w:hAnsi="Balboa" w:cs="Arial"/>
          <w:color w:val="000000" w:themeColor="text1"/>
          <w:sz w:val="40"/>
          <w:szCs w:val="40"/>
          <w:lang w:eastAsia="en-GB"/>
        </w:rPr>
      </w:pPr>
      <w:r w:rsidRPr="00CE5802">
        <w:rPr>
          <w:rFonts w:ascii="Balboa" w:eastAsia="Times New Roman" w:hAnsi="Balboa" w:cs="Arial"/>
          <w:color w:val="000000" w:themeColor="text1"/>
          <w:sz w:val="40"/>
          <w:szCs w:val="40"/>
          <w:lang w:eastAsia="en-GB"/>
        </w:rPr>
        <w:t>Helpful organisations</w:t>
      </w:r>
    </w:p>
    <w:p w14:paraId="2E96285E" w14:textId="46930F51" w:rsidR="00CE5802" w:rsidRDefault="00CE5802" w:rsidP="00CE5802">
      <w:pPr>
        <w:tabs>
          <w:tab w:val="left" w:pos="1013"/>
        </w:tabs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  <w:r w:rsidRPr="00CE5802"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  <w:fldChar w:fldCharType="begin"/>
      </w:r>
      <w:r w:rsidRPr="00CE5802"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  <w:instrText xml:space="preserve"> HYPERLINK "https://www.ataloss.org/" \t "_blank" </w:instrText>
      </w:r>
      <w:r w:rsidRPr="00CE5802"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  <w:fldChar w:fldCharType="separate"/>
      </w:r>
      <w:r w:rsidRPr="00CE5802">
        <w:rPr>
          <w:rFonts w:ascii="Arial" w:eastAsia="Times New Roman" w:hAnsi="Arial" w:cs="Arial"/>
          <w:color w:val="0000FF"/>
          <w:sz w:val="20"/>
          <w:szCs w:val="20"/>
          <w:u w:val="single"/>
          <w:lang w:eastAsia="en-GB"/>
        </w:rPr>
        <w:t>https://www.ataloss.org</w:t>
      </w:r>
      <w:r w:rsidRPr="00CE5802"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  <w:fldChar w:fldCharType="end"/>
      </w:r>
    </w:p>
    <w:p w14:paraId="12BF6840" w14:textId="2E6E5098" w:rsidR="005F3927" w:rsidRDefault="005F3927" w:rsidP="00CE5802">
      <w:pPr>
        <w:tabs>
          <w:tab w:val="left" w:pos="1013"/>
        </w:tabs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  <w:hyperlink r:id="rId14" w:history="1">
        <w:r w:rsidRPr="009324A0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https://www.tastelifeuk.org</w:t>
        </w:r>
      </w:hyperlink>
    </w:p>
    <w:p w14:paraId="1E82DCF9" w14:textId="77777777" w:rsidR="005F3927" w:rsidRDefault="005F3927" w:rsidP="00CE5802">
      <w:pPr>
        <w:tabs>
          <w:tab w:val="left" w:pos="1013"/>
        </w:tabs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</w:p>
    <w:p w14:paraId="2982AD54" w14:textId="77777777" w:rsidR="00CE5802" w:rsidRPr="00CE5802" w:rsidRDefault="00CE5802" w:rsidP="00CE5802">
      <w:pPr>
        <w:tabs>
          <w:tab w:val="left" w:pos="1013"/>
        </w:tabs>
        <w:rPr>
          <w:rFonts w:ascii="Balboa" w:hAnsi="Balboa"/>
          <w:sz w:val="40"/>
          <w:szCs w:val="40"/>
        </w:rPr>
      </w:pPr>
    </w:p>
    <w:sectPr w:rsidR="00CE5802" w:rsidRPr="00CE5802" w:rsidSect="002E61B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B0D35" w14:textId="77777777" w:rsidR="007E2A4F" w:rsidRDefault="007E2A4F" w:rsidP="00CE5802">
      <w:r>
        <w:separator/>
      </w:r>
    </w:p>
  </w:endnote>
  <w:endnote w:type="continuationSeparator" w:id="0">
    <w:p w14:paraId="03AFFCEA" w14:textId="77777777" w:rsidR="007E2A4F" w:rsidRDefault="007E2A4F" w:rsidP="00CE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boa">
    <w:panose1 w:val="02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3FDA4" w14:textId="77777777" w:rsidR="00CE5802" w:rsidRDefault="00CE58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43FF" w14:textId="77777777" w:rsidR="00CE5802" w:rsidRDefault="00CE58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B97F" w14:textId="77777777" w:rsidR="00CE5802" w:rsidRDefault="00CE58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D42A3" w14:textId="77777777" w:rsidR="007E2A4F" w:rsidRDefault="007E2A4F" w:rsidP="00CE5802">
      <w:r>
        <w:separator/>
      </w:r>
    </w:p>
  </w:footnote>
  <w:footnote w:type="continuationSeparator" w:id="0">
    <w:p w14:paraId="571FB44D" w14:textId="77777777" w:rsidR="007E2A4F" w:rsidRDefault="007E2A4F" w:rsidP="00CE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8DECB" w14:textId="77777777" w:rsidR="00CE5802" w:rsidRDefault="00CE58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DD1F" w14:textId="77777777" w:rsidR="00CE5802" w:rsidRDefault="00CE58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3F8F" w14:textId="77777777" w:rsidR="00CE5802" w:rsidRDefault="00CE58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05"/>
    <w:rsid w:val="002E61BB"/>
    <w:rsid w:val="005F3927"/>
    <w:rsid w:val="006C3F4A"/>
    <w:rsid w:val="007E2A4F"/>
    <w:rsid w:val="00894856"/>
    <w:rsid w:val="00897E97"/>
    <w:rsid w:val="00CE5802"/>
    <w:rsid w:val="00F42811"/>
    <w:rsid w:val="00FA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A9DE2"/>
  <w15:chartTrackingRefBased/>
  <w15:docId w15:val="{FE0A782B-8B35-D54A-B421-C062A956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8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802"/>
  </w:style>
  <w:style w:type="paragraph" w:styleId="Footer">
    <w:name w:val="footer"/>
    <w:basedOn w:val="Normal"/>
    <w:link w:val="FooterChar"/>
    <w:uiPriority w:val="99"/>
    <w:unhideWhenUsed/>
    <w:rsid w:val="00CE58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802"/>
  </w:style>
  <w:style w:type="character" w:styleId="Hyperlink">
    <w:name w:val="Hyperlink"/>
    <w:basedOn w:val="DefaultParagraphFont"/>
    <w:uiPriority w:val="99"/>
    <w:unhideWhenUsed/>
    <w:rsid w:val="00CE580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headstrong.uk/info/life-spinning-out-of-control" TargetMode="External"/><Relationship Id="rId13" Type="http://schemas.openxmlformats.org/officeDocument/2006/relationships/hyperlink" Target="https://www.beheadstrong.uk/stories/managing-anxiety-whilst-achieving-your-dreams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beheadstrong.uk/info/wantmore-about-eating-disorders" TargetMode="External"/><Relationship Id="rId12" Type="http://schemas.openxmlformats.org/officeDocument/2006/relationships/hyperlink" Target="https://www.beheadstrong.uk/stories/living-with-a-chronic-illness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beheadstrong.uk/info/dump-despair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beheadstrong.uk/info/eating-disorders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www.beheadstrong.uk/stories/escaping-the-control-of-anorexia-to-find-real-freedom" TargetMode="External"/><Relationship Id="rId14" Type="http://schemas.openxmlformats.org/officeDocument/2006/relationships/hyperlink" Target="https://www.tastelifeuk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Haddow</dc:creator>
  <cp:keywords/>
  <dc:description/>
  <cp:lastModifiedBy>Laura Haddow</cp:lastModifiedBy>
  <cp:revision>3</cp:revision>
  <dcterms:created xsi:type="dcterms:W3CDTF">2021-09-13T10:49:00Z</dcterms:created>
  <dcterms:modified xsi:type="dcterms:W3CDTF">2021-09-13T10:54:00Z</dcterms:modified>
</cp:coreProperties>
</file>